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90B5" w14:textId="77777777" w:rsidR="004448E9" w:rsidRPr="00C22DD5" w:rsidRDefault="004448E9" w:rsidP="00667274">
      <w:pPr>
        <w:spacing w:line="240" w:lineRule="auto"/>
        <w:jc w:val="center"/>
        <w:rPr>
          <w:rFonts w:ascii="Helvetica" w:hAnsi="Helvetica" w:cs="Times New Roman"/>
          <w:b/>
          <w:sz w:val="24"/>
          <w:szCs w:val="24"/>
        </w:rPr>
      </w:pPr>
      <w:bookmarkStart w:id="0" w:name="_GoBack"/>
      <w:bookmarkEnd w:id="0"/>
    </w:p>
    <w:p w14:paraId="31595C76" w14:textId="665ED47C" w:rsidR="007C6FAE" w:rsidRPr="00C22DD5" w:rsidRDefault="007C6FAE" w:rsidP="00667274">
      <w:pPr>
        <w:spacing w:line="240" w:lineRule="auto"/>
        <w:jc w:val="center"/>
        <w:rPr>
          <w:rFonts w:ascii="Helvetica" w:hAnsi="Helvetica" w:cs="Times New Roman"/>
          <w:b/>
          <w:sz w:val="24"/>
          <w:szCs w:val="24"/>
        </w:rPr>
      </w:pPr>
      <w:r w:rsidRPr="00C22DD5">
        <w:rPr>
          <w:rFonts w:ascii="Helvetica" w:hAnsi="Helvetica" w:cs="Times New Roman"/>
          <w:b/>
          <w:sz w:val="24"/>
          <w:szCs w:val="24"/>
        </w:rPr>
        <w:t>İSTANBUL BİLGİ ÜNİVERSİTESİ YATAY GEÇİŞ KOŞULLARI</w:t>
      </w:r>
    </w:p>
    <w:p w14:paraId="25AAF1B2" w14:textId="4148E149" w:rsidR="00B34431" w:rsidRPr="00C22DD5" w:rsidRDefault="007C6FAE" w:rsidP="00667274">
      <w:pPr>
        <w:spacing w:line="240" w:lineRule="auto"/>
        <w:jc w:val="center"/>
        <w:rPr>
          <w:rFonts w:ascii="Helvetica" w:hAnsi="Helvetica" w:cs="Times New Roman"/>
          <w:b/>
          <w:color w:val="FF0000"/>
          <w:sz w:val="24"/>
          <w:szCs w:val="24"/>
        </w:rPr>
      </w:pPr>
      <w:r w:rsidRPr="00C22DD5">
        <w:rPr>
          <w:rFonts w:ascii="Helvetica" w:hAnsi="Helvetica" w:cs="Times New Roman"/>
          <w:b/>
          <w:color w:val="FF0000"/>
          <w:sz w:val="24"/>
          <w:szCs w:val="24"/>
        </w:rPr>
        <w:t xml:space="preserve">Merkezi Yerleştirme Puanı ile </w:t>
      </w:r>
      <w:proofErr w:type="spellStart"/>
      <w:r w:rsidRPr="00C22DD5">
        <w:rPr>
          <w:rFonts w:ascii="Helvetica" w:hAnsi="Helvetica" w:cs="Times New Roman"/>
          <w:b/>
          <w:color w:val="FF0000"/>
          <w:sz w:val="24"/>
          <w:szCs w:val="24"/>
        </w:rPr>
        <w:t>Kurumlar</w:t>
      </w:r>
      <w:r w:rsidR="00C22DD5">
        <w:rPr>
          <w:rFonts w:ascii="Helvetica" w:hAnsi="Helvetica" w:cs="Times New Roman"/>
          <w:b/>
          <w:color w:val="FF0000"/>
          <w:sz w:val="24"/>
          <w:szCs w:val="24"/>
        </w:rPr>
        <w:t>a</w:t>
      </w:r>
      <w:r w:rsidRPr="00C22DD5">
        <w:rPr>
          <w:rFonts w:ascii="Helvetica" w:hAnsi="Helvetica" w:cs="Times New Roman"/>
          <w:b/>
          <w:color w:val="FF0000"/>
          <w:sz w:val="24"/>
          <w:szCs w:val="24"/>
        </w:rPr>
        <w:t>rası</w:t>
      </w:r>
      <w:proofErr w:type="spellEnd"/>
      <w:r w:rsidRPr="00C22DD5">
        <w:rPr>
          <w:rFonts w:ascii="Helvetica" w:hAnsi="Helvetica" w:cs="Times New Roman"/>
          <w:b/>
          <w:color w:val="FF0000"/>
          <w:sz w:val="24"/>
          <w:szCs w:val="24"/>
        </w:rPr>
        <w:t xml:space="preserve"> Yatay Geçiş (Ek Madde-1)</w:t>
      </w:r>
    </w:p>
    <w:p w14:paraId="52E4D0B9" w14:textId="77777777" w:rsidR="004448E9" w:rsidRPr="00C22DD5" w:rsidRDefault="004448E9" w:rsidP="00667274">
      <w:pPr>
        <w:spacing w:line="240" w:lineRule="auto"/>
        <w:rPr>
          <w:rFonts w:ascii="Helvetica" w:hAnsi="Helvetica" w:cs="Times New Roman"/>
          <w:b/>
          <w:color w:val="FF0000"/>
          <w:sz w:val="24"/>
          <w:szCs w:val="24"/>
        </w:rPr>
      </w:pPr>
    </w:p>
    <w:p w14:paraId="1FCD2D02" w14:textId="7E3BA001" w:rsidR="005E7EE4" w:rsidRPr="00C22DD5" w:rsidRDefault="005E7EE4" w:rsidP="00667274">
      <w:pPr>
        <w:spacing w:line="240" w:lineRule="auto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Ek madde</w:t>
      </w:r>
      <w:r w:rsidR="00C22DD5">
        <w:rPr>
          <w:rFonts w:ascii="Helvetica" w:hAnsi="Helvetica" w:cs="Times New Roman"/>
          <w:sz w:val="24"/>
          <w:szCs w:val="24"/>
        </w:rPr>
        <w:t>-</w:t>
      </w:r>
      <w:r w:rsidRPr="00C22DD5">
        <w:rPr>
          <w:rFonts w:ascii="Helvetica" w:hAnsi="Helvetica" w:cs="Times New Roman"/>
          <w:sz w:val="24"/>
          <w:szCs w:val="24"/>
        </w:rPr>
        <w:t xml:space="preserve">1 </w:t>
      </w:r>
      <w:r w:rsidR="00131675" w:rsidRPr="00C22DD5">
        <w:rPr>
          <w:rFonts w:ascii="Helvetica" w:hAnsi="Helvetica" w:cs="Times New Roman"/>
          <w:sz w:val="24"/>
          <w:szCs w:val="24"/>
        </w:rPr>
        <w:t>Uygulama İlkeleri</w:t>
      </w:r>
      <w:r w:rsidR="00C22DD5">
        <w:rPr>
          <w:rFonts w:ascii="Helvetica" w:hAnsi="Helvetica" w:cs="Times New Roman"/>
          <w:sz w:val="24"/>
          <w:szCs w:val="24"/>
        </w:rPr>
        <w:t xml:space="preserve"> için </w:t>
      </w:r>
      <w:hyperlink r:id="rId8" w:history="1">
        <w:r w:rsidR="00C22DD5" w:rsidRPr="00C22DD5">
          <w:rPr>
            <w:rStyle w:val="Hyperlink"/>
            <w:rFonts w:ascii="Helvetica" w:hAnsi="Helvetica" w:cs="Times New Roman"/>
            <w:sz w:val="24"/>
            <w:szCs w:val="24"/>
          </w:rPr>
          <w:t>tıklayın.</w:t>
        </w:r>
      </w:hyperlink>
      <w:r w:rsidR="00C22DD5" w:rsidRPr="00C22DD5">
        <w:rPr>
          <w:rFonts w:ascii="Helvetica" w:hAnsi="Helvetica" w:cs="Times New Roman"/>
          <w:sz w:val="24"/>
          <w:szCs w:val="24"/>
        </w:rPr>
        <w:t xml:space="preserve"> </w:t>
      </w:r>
    </w:p>
    <w:p w14:paraId="4EE6BF86" w14:textId="77777777" w:rsidR="00C030D2" w:rsidRPr="00C22DD5" w:rsidRDefault="00C030D2" w:rsidP="00667274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b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b/>
          <w:sz w:val="24"/>
          <w:szCs w:val="24"/>
          <w:lang w:eastAsia="tr-TR"/>
        </w:rPr>
        <w:t>Başvuru Koşulları ve Tarihleri</w:t>
      </w:r>
    </w:p>
    <w:p w14:paraId="48B0B323" w14:textId="7B0C8522" w:rsidR="00C22DD5" w:rsidRPr="00C22DD5" w:rsidRDefault="00C030D2" w:rsidP="004E5DFD">
      <w:pPr>
        <w:numPr>
          <w:ilvl w:val="0"/>
          <w:numId w:val="3"/>
        </w:numPr>
        <w:spacing w:before="240" w:after="100" w:afterAutospacing="1" w:line="240" w:lineRule="auto"/>
        <w:ind w:left="714" w:hanging="357"/>
        <w:rPr>
          <w:rFonts w:ascii="Helvetica" w:eastAsia="Times New Roman" w:hAnsi="Helvetica" w:cs="Times New Roman"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 xml:space="preserve">Başvurular </w:t>
      </w:r>
      <w:hyperlink r:id="rId9" w:history="1">
        <w:proofErr w:type="gramStart"/>
        <w:r w:rsidR="005B62BE" w:rsidRPr="004E5D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u w:val="none"/>
            <w:lang w:eastAsia="tr-TR"/>
          </w:rPr>
          <w:t>online</w:t>
        </w:r>
        <w:proofErr w:type="gramEnd"/>
        <w:r w:rsidR="005B62BE" w:rsidRPr="004E5DFD">
          <w:rPr>
            <w:rStyle w:val="Hyperlink"/>
            <w:rFonts w:ascii="Helvetica" w:eastAsia="Times New Roman" w:hAnsi="Helvetica" w:cs="Times New Roman"/>
            <w:b/>
            <w:bCs/>
            <w:sz w:val="24"/>
            <w:szCs w:val="24"/>
            <w:u w:val="none"/>
            <w:lang w:eastAsia="tr-TR"/>
          </w:rPr>
          <w:t xml:space="preserve"> başvuru formu</w:t>
        </w:r>
      </w:hyperlink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 xml:space="preserve"> aracılığı ile yapılır. Birden fazla programa başvuru yapılabilir.</w:t>
      </w:r>
    </w:p>
    <w:p w14:paraId="2BDEA75B" w14:textId="6E4ADA97" w:rsidR="00C030D2" w:rsidRPr="00C22DD5" w:rsidRDefault="00C030D2" w:rsidP="004E5DFD">
      <w:pPr>
        <w:numPr>
          <w:ilvl w:val="0"/>
          <w:numId w:val="3"/>
        </w:numPr>
        <w:spacing w:before="240" w:after="100" w:afterAutospacing="1" w:line="240" w:lineRule="auto"/>
        <w:ind w:left="714" w:hanging="357"/>
        <w:rPr>
          <w:rFonts w:ascii="Helvetica" w:eastAsia="Times New Roman" w:hAnsi="Helvetica" w:cs="Times New Roman"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>Online başvuru formu,</w:t>
      </w:r>
      <w:r w:rsidR="00C22DD5">
        <w:rPr>
          <w:rFonts w:ascii="Helvetica" w:eastAsia="Times New Roman" w:hAnsi="Helvetica" w:cs="Times New Roman"/>
          <w:sz w:val="24"/>
          <w:szCs w:val="24"/>
          <w:lang w:eastAsia="tr-TR"/>
        </w:rPr>
        <w:t xml:space="preserve"> </w:t>
      </w:r>
      <w:r w:rsidR="00E90AFC"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>takvimde</w:t>
      </w:r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 xml:space="preserve"> belirtilen tarih ve saatte açılır ve başvuruların son gününde mesai saatleri itibarıyla kapanır.</w:t>
      </w:r>
    </w:p>
    <w:p w14:paraId="17C71D7C" w14:textId="2A5C56F9" w:rsidR="00C030D2" w:rsidRPr="00C22DD5" w:rsidRDefault="00C030D2" w:rsidP="004E5DFD">
      <w:pPr>
        <w:numPr>
          <w:ilvl w:val="0"/>
          <w:numId w:val="3"/>
        </w:numPr>
        <w:spacing w:before="240" w:after="100" w:afterAutospacing="1" w:line="240" w:lineRule="auto"/>
        <w:ind w:left="714" w:hanging="357"/>
        <w:rPr>
          <w:rFonts w:ascii="Helvetica" w:eastAsia="Times New Roman" w:hAnsi="Helvetica" w:cs="Times New Roman"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 xml:space="preserve">Başvuru formu, doğru ve eksiksiz olarak doldurulmalıdır. İstenilen belgeler </w:t>
      </w:r>
      <w:proofErr w:type="gramStart"/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online</w:t>
      </w:r>
      <w:proofErr w:type="gramEnd"/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 xml:space="preserve"> olarak başvuru formuna </w:t>
      </w:r>
      <w:r w:rsid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“</w:t>
      </w:r>
      <w:proofErr w:type="spellStart"/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jpeg</w:t>
      </w:r>
      <w:proofErr w:type="spellEnd"/>
      <w:r w:rsid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”</w:t>
      </w:r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 xml:space="preserve"> veya </w:t>
      </w:r>
      <w:r w:rsid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“</w:t>
      </w:r>
      <w:proofErr w:type="spellStart"/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pdf</w:t>
      </w:r>
      <w:proofErr w:type="spellEnd"/>
      <w:r w:rsid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”</w:t>
      </w:r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 xml:space="preserve"> formatında eklenmelidir. Belgeler yalnızca </w:t>
      </w:r>
      <w:proofErr w:type="gramStart"/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>online</w:t>
      </w:r>
      <w:proofErr w:type="gramEnd"/>
      <w:r w:rsidRPr="00C22DD5">
        <w:rPr>
          <w:rFonts w:ascii="Helvetica" w:eastAsia="Times New Roman" w:hAnsi="Helvetica" w:cs="Times New Roman"/>
          <w:color w:val="000000"/>
          <w:sz w:val="24"/>
          <w:szCs w:val="24"/>
          <w:lang w:eastAsia="tr-TR"/>
        </w:rPr>
        <w:t xml:space="preserve"> form üzerinden kabul edilecek olup posta veya kargo ile gönderilecek belgeler kabul edilmeyecektir.</w:t>
      </w:r>
    </w:p>
    <w:p w14:paraId="0C076F91" w14:textId="77777777" w:rsidR="00C030D2" w:rsidRPr="00C22DD5" w:rsidRDefault="00C030D2" w:rsidP="004E5DFD">
      <w:pPr>
        <w:numPr>
          <w:ilvl w:val="0"/>
          <w:numId w:val="3"/>
        </w:numPr>
        <w:spacing w:before="240" w:after="100" w:afterAutospacing="1" w:line="240" w:lineRule="auto"/>
        <w:ind w:left="714" w:hanging="357"/>
        <w:rPr>
          <w:rFonts w:ascii="Helvetica" w:eastAsia="Times New Roman" w:hAnsi="Helvetica" w:cs="Times New Roman"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b/>
          <w:bCs/>
          <w:sz w:val="24"/>
          <w:szCs w:val="24"/>
          <w:lang w:eastAsia="tr-TR"/>
        </w:rPr>
        <w:t>Eksik belge ile yapılan başvurular, değerlendirmeye alınmaz</w:t>
      </w:r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>. Eksik veya gerçeğe aykırı beyan ve belgelerle başvuru yaptığı tespit edilen veya kayıt esnasında sunduğu belgelerin aslını ibraz etmeyen adayların kayıtları yapılmaz; yapılmış ise bulundukları döneme bakılmaksızın kayıtları iptal edilir.</w:t>
      </w:r>
    </w:p>
    <w:p w14:paraId="6397103A" w14:textId="58EAB3EE" w:rsidR="00B447B2" w:rsidRPr="00C22DD5" w:rsidRDefault="00C030D2" w:rsidP="004E5DFD">
      <w:pPr>
        <w:numPr>
          <w:ilvl w:val="0"/>
          <w:numId w:val="3"/>
        </w:numPr>
        <w:spacing w:before="240" w:after="100" w:afterAutospacing="1" w:line="240" w:lineRule="auto"/>
        <w:ind w:left="714" w:hanging="357"/>
        <w:rPr>
          <w:rFonts w:ascii="Helvetica" w:eastAsia="Times New Roman" w:hAnsi="Helvetica" w:cs="Times New Roman"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>Başvurularla ilgili sorularınızı </w:t>
      </w:r>
      <w:r w:rsidR="000A738B"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>(</w:t>
      </w:r>
      <w:hyperlink r:id="rId10" w:history="1">
        <w:r w:rsidR="004448E9" w:rsidRPr="00C22DD5">
          <w:rPr>
            <w:rStyle w:val="Hyperlink"/>
            <w:rFonts w:ascii="Helvetica" w:eastAsia="Times New Roman" w:hAnsi="Helvetica" w:cs="Times New Roman"/>
            <w:sz w:val="24"/>
            <w:szCs w:val="24"/>
            <w:lang w:eastAsia="tr-TR"/>
          </w:rPr>
          <w:t>ogrenciisleri@bilgi.edu.tr</w:t>
        </w:r>
      </w:hyperlink>
      <w:r w:rsidRPr="00C22DD5">
        <w:rPr>
          <w:rFonts w:ascii="Helvetica" w:eastAsia="Times New Roman" w:hAnsi="Helvetica" w:cs="Times New Roman"/>
          <w:sz w:val="24"/>
          <w:szCs w:val="24"/>
          <w:lang w:eastAsia="tr-TR"/>
        </w:rPr>
        <w:t>) adresine e-posta göndererek iletebilirsiniz.</w:t>
      </w:r>
    </w:p>
    <w:p w14:paraId="2374AE04" w14:textId="5DAB53AE" w:rsidR="00B447B2" w:rsidRPr="00C22DD5" w:rsidRDefault="00B447B2" w:rsidP="00667274">
      <w:pPr>
        <w:pStyle w:val="Heading3"/>
        <w:rPr>
          <w:rFonts w:ascii="Helvetica" w:hAnsi="Helvetica"/>
          <w:sz w:val="24"/>
          <w:szCs w:val="24"/>
        </w:rPr>
      </w:pPr>
      <w:r w:rsidRPr="00C22DD5">
        <w:rPr>
          <w:rFonts w:ascii="Helvetica" w:hAnsi="Helvetica"/>
          <w:sz w:val="24"/>
          <w:szCs w:val="24"/>
        </w:rPr>
        <w:t xml:space="preserve">Aşağıdaki durumda bulunan öğrenciler, yatay geçiş başvurusunda </w:t>
      </w:r>
      <w:r w:rsidRPr="00C22DD5">
        <w:rPr>
          <w:rFonts w:ascii="Helvetica" w:hAnsi="Helvetica"/>
          <w:sz w:val="24"/>
          <w:szCs w:val="24"/>
          <w:u w:val="single"/>
        </w:rPr>
        <w:t>bulunabilirler</w:t>
      </w:r>
      <w:r w:rsidRPr="00C22DD5">
        <w:rPr>
          <w:rFonts w:ascii="Helvetica" w:hAnsi="Helvetica"/>
          <w:sz w:val="24"/>
          <w:szCs w:val="24"/>
        </w:rPr>
        <w:t>:</w:t>
      </w:r>
    </w:p>
    <w:p w14:paraId="068F9597" w14:textId="447A4A52" w:rsidR="00C22DD5" w:rsidRPr="00C22DD5" w:rsidRDefault="00B447B2" w:rsidP="004E5DFD">
      <w:pPr>
        <w:numPr>
          <w:ilvl w:val="0"/>
          <w:numId w:val="4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Üniversiteye kayıt olunan yıldaki ÖSYS/YKS/DGS merkezi yerleştirme puanı, geçiş yapmak istenilen lisans programının o yılki taban puanına eşit veya bu puandan yüksek olanlar</w:t>
      </w:r>
    </w:p>
    <w:p w14:paraId="2D6BB4E9" w14:textId="77777777" w:rsidR="00B447B2" w:rsidRPr="00C22DD5" w:rsidRDefault="00B447B2" w:rsidP="004E5DFD">
      <w:pPr>
        <w:numPr>
          <w:ilvl w:val="0"/>
          <w:numId w:val="4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Hazırlık sınıfları dâhil tüm ara sınıflarda öğrenci statüsünde kayıtlı bulunanlar</w:t>
      </w:r>
    </w:p>
    <w:p w14:paraId="2EAEBDF4" w14:textId="2281FC0A" w:rsidR="00C030D2" w:rsidRPr="00C22DD5" w:rsidRDefault="00FA797C" w:rsidP="004E5DFD">
      <w:pPr>
        <w:numPr>
          <w:ilvl w:val="0"/>
          <w:numId w:val="4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Kayıt dondurmuş olmak başvuru için engel teşkil etmez</w:t>
      </w:r>
      <w:r w:rsidR="00C22DD5">
        <w:rPr>
          <w:rFonts w:ascii="Helvetica" w:hAnsi="Helvetica" w:cs="Times New Roman"/>
          <w:sz w:val="24"/>
          <w:szCs w:val="24"/>
        </w:rPr>
        <w:t>.</w:t>
      </w:r>
    </w:p>
    <w:p w14:paraId="00BA0266" w14:textId="68F5DEC7" w:rsidR="00C030D2" w:rsidRPr="00C22DD5" w:rsidRDefault="00C030D2" w:rsidP="004E5DFD">
      <w:pPr>
        <w:numPr>
          <w:ilvl w:val="0"/>
          <w:numId w:val="4"/>
        </w:numPr>
        <w:spacing w:before="240" w:after="100" w:afterAutospacing="1" w:line="240" w:lineRule="auto"/>
        <w:ind w:left="714" w:hanging="357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tr-TR"/>
        </w:rPr>
      </w:pPr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Başarı koşuluna ve program eş</w:t>
      </w:r>
      <w:r w:rsidR="000A738B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değerli</w:t>
      </w:r>
      <w:r w:rsidR="0083165B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li</w:t>
      </w:r>
      <w:r w:rsidR="000A738B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ğine bakılmaksızın;</w:t>
      </w:r>
      <w:r w:rsidR="004448E9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CE147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ö</w:t>
      </w:r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nlisan</w:t>
      </w:r>
      <w:r w:rsidR="004448E9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s</w:t>
      </w:r>
      <w:proofErr w:type="spellEnd"/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-</w:t>
      </w:r>
      <w:r w:rsidR="00CE147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l</w:t>
      </w:r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 xml:space="preserve">isans, </w:t>
      </w:r>
      <w:r w:rsidR="00CE147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l</w:t>
      </w:r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isans-</w:t>
      </w:r>
      <w:proofErr w:type="spellStart"/>
      <w:r w:rsidR="00CE1473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ö</w:t>
      </w:r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nlisans</w:t>
      </w:r>
      <w:proofErr w:type="spellEnd"/>
      <w:r w:rsidR="0083165B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 xml:space="preserve"> programları arasında yatay</w:t>
      </w:r>
      <w:r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 xml:space="preserve"> geçiş yapabilir</w:t>
      </w:r>
      <w:r w:rsidR="000A738B" w:rsidRPr="00C22DD5">
        <w:rPr>
          <w:rFonts w:ascii="Helvetica" w:eastAsia="Times New Roman" w:hAnsi="Helvetica" w:cs="Times New Roman"/>
          <w:b/>
          <w:bCs/>
          <w:color w:val="000000" w:themeColor="text1"/>
          <w:sz w:val="24"/>
          <w:szCs w:val="24"/>
          <w:lang w:eastAsia="tr-TR"/>
        </w:rPr>
        <w:t>.</w:t>
      </w:r>
    </w:p>
    <w:p w14:paraId="2C110CDB" w14:textId="54E69F48" w:rsidR="000A738B" w:rsidRDefault="004448E9" w:rsidP="00C22DD5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Ö</w:t>
      </w:r>
      <w:r w:rsidR="000A738B" w:rsidRPr="00C22DD5">
        <w:rPr>
          <w:rFonts w:ascii="Helvetica" w:hAnsi="Helvetica" w:cs="Times New Roman"/>
          <w:sz w:val="24"/>
          <w:szCs w:val="24"/>
        </w:rPr>
        <w:t>zel yetenek sınavı ile öğrenci kabul eden programlara başvuru yapılamaz.</w:t>
      </w:r>
    </w:p>
    <w:p w14:paraId="2E795F34" w14:textId="77777777" w:rsidR="00C22DD5" w:rsidRPr="00C22DD5" w:rsidRDefault="00C22DD5" w:rsidP="004E5DFD">
      <w:pPr>
        <w:pStyle w:val="ListParagraph"/>
        <w:spacing w:before="240" w:after="0" w:line="240" w:lineRule="auto"/>
        <w:ind w:left="714"/>
        <w:rPr>
          <w:rFonts w:ascii="Helvetica" w:hAnsi="Helvetica" w:cs="Times New Roman"/>
          <w:sz w:val="24"/>
          <w:szCs w:val="24"/>
        </w:rPr>
      </w:pPr>
    </w:p>
    <w:p w14:paraId="50DD929C" w14:textId="58ED6A29" w:rsidR="00EF7AD1" w:rsidRPr="00C22DD5" w:rsidRDefault="00EF7AD1" w:rsidP="004E5DFD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 xml:space="preserve">Merkezi Yerleştirme </w:t>
      </w:r>
      <w:r w:rsidR="004448E9" w:rsidRPr="00C22DD5">
        <w:rPr>
          <w:rFonts w:ascii="Helvetica" w:hAnsi="Helvetica" w:cs="Times New Roman"/>
          <w:sz w:val="24"/>
          <w:szCs w:val="24"/>
        </w:rPr>
        <w:t>P</w:t>
      </w:r>
      <w:r w:rsidRPr="00C22DD5">
        <w:rPr>
          <w:rFonts w:ascii="Helvetica" w:hAnsi="Helvetica" w:cs="Times New Roman"/>
          <w:sz w:val="24"/>
          <w:szCs w:val="24"/>
        </w:rPr>
        <w:t>uanıyla yatay geçiş bir defaya mahsus yapılır.</w:t>
      </w:r>
    </w:p>
    <w:p w14:paraId="30259F1F" w14:textId="15D1D81A" w:rsidR="00B447B2" w:rsidRPr="00C22DD5" w:rsidRDefault="00B447B2" w:rsidP="00667274">
      <w:pPr>
        <w:pStyle w:val="NormalWeb"/>
        <w:rPr>
          <w:rFonts w:ascii="Helvetica" w:hAnsi="Helvetica"/>
        </w:rPr>
      </w:pPr>
      <w:r w:rsidRPr="00C22DD5">
        <w:rPr>
          <w:rFonts w:ascii="Helvetica" w:hAnsi="Helvetica"/>
        </w:rPr>
        <w:lastRenderedPageBreak/>
        <w:t>Öğrencinin geçmek istediği diploma programına, öğrencinin halen öğrenim görmekte olduğu diploma programına kayıt yaptırdığı yılda öğrenci kabul edilmemişse, geçilmek istenen diploma programının merkezi yerleştirme taban puanı oluşmadığından geçiş yapılamamaktadır.</w:t>
      </w:r>
      <w:r w:rsidR="004448E9" w:rsidRPr="00C22DD5">
        <w:rPr>
          <w:rFonts w:ascii="Helvetica" w:hAnsi="Helvetica"/>
        </w:rPr>
        <w:t xml:space="preserve"> </w:t>
      </w:r>
      <w:r w:rsidRPr="00C22DD5">
        <w:rPr>
          <w:rFonts w:ascii="Helvetica" w:hAnsi="Helvetica"/>
        </w:rPr>
        <w:t xml:space="preserve">(Daha önce merkezi yerleştirme puanıyla yatay geçiş yapan adaylar, </w:t>
      </w:r>
      <w:r w:rsidR="0083165B" w:rsidRPr="00C22DD5">
        <w:rPr>
          <w:rFonts w:ascii="Helvetica" w:hAnsi="Helvetica"/>
        </w:rPr>
        <w:t xml:space="preserve">sadece </w:t>
      </w:r>
      <w:r w:rsidRPr="00C22DD5">
        <w:rPr>
          <w:rFonts w:ascii="Helvetica" w:hAnsi="Helvetica"/>
        </w:rPr>
        <w:t>ÖSYS merkezi yerleştirme sonucu kayıt hakkı kazandıkları programa daha sonraki başvuru tarihlerinde başvuru yapabilirler.)</w:t>
      </w:r>
    </w:p>
    <w:p w14:paraId="384774C0" w14:textId="2D8C088B" w:rsidR="00B447B2" w:rsidRPr="00C22DD5" w:rsidRDefault="00B447B2" w:rsidP="00667274">
      <w:pPr>
        <w:pStyle w:val="Heading3"/>
        <w:rPr>
          <w:rFonts w:ascii="Helvetica" w:hAnsi="Helvetica"/>
          <w:sz w:val="24"/>
          <w:szCs w:val="24"/>
        </w:rPr>
      </w:pPr>
      <w:r w:rsidRPr="00C22DD5">
        <w:rPr>
          <w:rFonts w:ascii="Helvetica" w:hAnsi="Helvetica"/>
          <w:sz w:val="24"/>
          <w:szCs w:val="24"/>
        </w:rPr>
        <w:t>Programlara göre Ek Başvuru Koşulları:</w:t>
      </w:r>
    </w:p>
    <w:p w14:paraId="7216E3C2" w14:textId="5D79D7FC" w:rsidR="00C030D2" w:rsidRPr="00C22DD5" w:rsidRDefault="00B447B2" w:rsidP="00667274">
      <w:pPr>
        <w:pStyle w:val="NormalWeb"/>
        <w:rPr>
          <w:rFonts w:ascii="Helvetica" w:hAnsi="Helvetica"/>
        </w:rPr>
      </w:pPr>
      <w:r w:rsidRPr="00C22DD5">
        <w:rPr>
          <w:rFonts w:ascii="Helvetica" w:hAnsi="Helvetica"/>
        </w:rPr>
        <w:t xml:space="preserve">Öğrencilerin yukarıda belirtilen başvuru koşullarının yanı sıra, ilgili programlar için aşağıda belirtilen ek </w:t>
      </w:r>
      <w:r w:rsidR="004448E9" w:rsidRPr="00C22DD5">
        <w:rPr>
          <w:rFonts w:ascii="Helvetica" w:hAnsi="Helvetica"/>
        </w:rPr>
        <w:t>b</w:t>
      </w:r>
      <w:r w:rsidRPr="00C22DD5">
        <w:rPr>
          <w:rFonts w:ascii="Helvetica" w:hAnsi="Helvetica"/>
        </w:rPr>
        <w:t>aşvuru koşullarını da sağlamaları gerekir:</w:t>
      </w:r>
    </w:p>
    <w:p w14:paraId="0E5D0D61" w14:textId="74B8508B" w:rsidR="00C030D2" w:rsidRPr="00C22DD5" w:rsidRDefault="00C030D2" w:rsidP="004E5DFD">
      <w:pPr>
        <w:numPr>
          <w:ilvl w:val="0"/>
          <w:numId w:val="6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Style w:val="Strong"/>
          <w:rFonts w:ascii="Helvetica" w:hAnsi="Helvetica" w:cs="Times New Roman"/>
          <w:sz w:val="24"/>
          <w:szCs w:val="24"/>
        </w:rPr>
        <w:t>Sivil Havacılık Kabin Hizmetleri</w:t>
      </w:r>
      <w:r w:rsidR="00C22DD5">
        <w:rPr>
          <w:rStyle w:val="Strong"/>
          <w:rFonts w:ascii="Helvetica" w:hAnsi="Helvetica" w:cs="Times New Roman"/>
          <w:sz w:val="24"/>
          <w:szCs w:val="24"/>
        </w:rPr>
        <w:t>’</w:t>
      </w:r>
      <w:r w:rsidRPr="00C22DD5">
        <w:rPr>
          <w:rStyle w:val="Strong"/>
          <w:rFonts w:ascii="Helvetica" w:hAnsi="Helvetica" w:cs="Times New Roman"/>
          <w:sz w:val="24"/>
          <w:szCs w:val="24"/>
        </w:rPr>
        <w:t>ne başvuranlar için;</w:t>
      </w:r>
      <w:r w:rsidRPr="00C22DD5">
        <w:rPr>
          <w:rFonts w:ascii="Helvetica" w:hAnsi="Helvetica" w:cs="Times New Roman"/>
          <w:sz w:val="24"/>
          <w:szCs w:val="24"/>
        </w:rPr>
        <w:t xml:space="preserve"> SHGM onaylı hastanelerden sağlık raporu ve adli sicil kaydı getirmeleri gerekmektedir. </w:t>
      </w:r>
    </w:p>
    <w:p w14:paraId="22D6F185" w14:textId="3B705CEC" w:rsidR="00C030D2" w:rsidRPr="00C22DD5" w:rsidRDefault="00C030D2" w:rsidP="004E5DFD">
      <w:pPr>
        <w:numPr>
          <w:ilvl w:val="0"/>
          <w:numId w:val="6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Style w:val="Strong"/>
          <w:rFonts w:ascii="Helvetica" w:hAnsi="Helvetica" w:cs="Times New Roman"/>
          <w:sz w:val="24"/>
          <w:szCs w:val="24"/>
        </w:rPr>
        <w:t xml:space="preserve">Sivil Hava Ulaştırma </w:t>
      </w:r>
      <w:proofErr w:type="spellStart"/>
      <w:r w:rsidRPr="00C22DD5">
        <w:rPr>
          <w:rStyle w:val="Strong"/>
          <w:rFonts w:ascii="Helvetica" w:hAnsi="Helvetica" w:cs="Times New Roman"/>
          <w:sz w:val="24"/>
          <w:szCs w:val="24"/>
        </w:rPr>
        <w:t>İşletmeciliği</w:t>
      </w:r>
      <w:r w:rsidR="00C22DD5">
        <w:rPr>
          <w:rStyle w:val="Strong"/>
          <w:rFonts w:ascii="Helvetica" w:hAnsi="Helvetica" w:cs="Times New Roman"/>
          <w:sz w:val="24"/>
          <w:szCs w:val="24"/>
        </w:rPr>
        <w:t>’ne</w:t>
      </w:r>
      <w:proofErr w:type="spellEnd"/>
      <w:r w:rsidRPr="00C22DD5">
        <w:rPr>
          <w:rStyle w:val="Strong"/>
          <w:rFonts w:ascii="Helvetica" w:hAnsi="Helvetica" w:cs="Times New Roman"/>
          <w:sz w:val="24"/>
          <w:szCs w:val="24"/>
        </w:rPr>
        <w:t xml:space="preserve"> başvuranlar için;</w:t>
      </w:r>
      <w:r w:rsidRPr="00C22DD5">
        <w:rPr>
          <w:rFonts w:ascii="Helvetica" w:hAnsi="Helvetica" w:cs="Times New Roman"/>
          <w:sz w:val="24"/>
          <w:szCs w:val="24"/>
        </w:rPr>
        <w:t xml:space="preserve"> </w:t>
      </w:r>
      <w:r w:rsidR="00C22DD5">
        <w:rPr>
          <w:rFonts w:ascii="Helvetica" w:hAnsi="Helvetica" w:cs="Times New Roman"/>
          <w:sz w:val="24"/>
          <w:szCs w:val="24"/>
        </w:rPr>
        <w:t>t</w:t>
      </w:r>
      <w:r w:rsidRPr="00C22DD5">
        <w:rPr>
          <w:rFonts w:ascii="Helvetica" w:hAnsi="Helvetica" w:cs="Times New Roman"/>
          <w:sz w:val="24"/>
          <w:szCs w:val="24"/>
        </w:rPr>
        <w:t>am teşekküllü devlet veya özel hastanelerden alınacak heyet raporu gerekmektedir.</w:t>
      </w:r>
    </w:p>
    <w:p w14:paraId="003971C7" w14:textId="774AF406" w:rsidR="00C030D2" w:rsidRPr="00C22DD5" w:rsidRDefault="00C030D2" w:rsidP="004E5DFD">
      <w:pPr>
        <w:numPr>
          <w:ilvl w:val="0"/>
          <w:numId w:val="6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Style w:val="Strong"/>
          <w:rFonts w:ascii="Helvetica" w:hAnsi="Helvetica" w:cs="Times New Roman"/>
          <w:sz w:val="24"/>
          <w:szCs w:val="24"/>
        </w:rPr>
        <w:t>Havacılık Yönetimi başvuruları için;</w:t>
      </w:r>
      <w:r w:rsidRPr="00C22DD5">
        <w:rPr>
          <w:rFonts w:ascii="Helvetica" w:hAnsi="Helvetica" w:cs="Times New Roman"/>
          <w:sz w:val="24"/>
          <w:szCs w:val="24"/>
        </w:rPr>
        <w:t xml:space="preserve"> SHGM onaylı hastanelerden sağlık raporu ve adli sicil k</w:t>
      </w:r>
      <w:r w:rsidR="000A738B" w:rsidRPr="00C22DD5">
        <w:rPr>
          <w:rFonts w:ascii="Helvetica" w:hAnsi="Helvetica" w:cs="Times New Roman"/>
          <w:sz w:val="24"/>
          <w:szCs w:val="24"/>
        </w:rPr>
        <w:t>aydı getirmeleri gerekmektedir</w:t>
      </w:r>
      <w:r w:rsidR="000A738B" w:rsidRPr="00C22DD5">
        <w:rPr>
          <w:rStyle w:val="Strong"/>
          <w:rFonts w:ascii="Helvetica" w:hAnsi="Helvetica" w:cs="Times New Roman"/>
          <w:b w:val="0"/>
          <w:bCs w:val="0"/>
          <w:sz w:val="24"/>
          <w:szCs w:val="24"/>
        </w:rPr>
        <w:t>.</w:t>
      </w:r>
    </w:p>
    <w:p w14:paraId="1ED37B35" w14:textId="1F50AD20" w:rsidR="004448E9" w:rsidRPr="00C22DD5" w:rsidRDefault="00EB65CB" w:rsidP="004E5DFD">
      <w:pPr>
        <w:pStyle w:val="ListParagraph"/>
        <w:numPr>
          <w:ilvl w:val="0"/>
          <w:numId w:val="6"/>
        </w:numPr>
        <w:shd w:val="clear" w:color="auto" w:fill="FFFFFF"/>
        <w:spacing w:before="240" w:line="240" w:lineRule="auto"/>
        <w:ind w:left="714" w:hanging="357"/>
        <w:rPr>
          <w:rFonts w:ascii="Helvetica" w:eastAsia="Times New Roman" w:hAnsi="Helvetica" w:cs="Times New Roman"/>
          <w:sz w:val="24"/>
          <w:szCs w:val="24"/>
        </w:rPr>
      </w:pPr>
      <w:r w:rsidRPr="00C22DD5">
        <w:rPr>
          <w:rStyle w:val="Strong"/>
          <w:rFonts w:ascii="Helvetica" w:hAnsi="Helvetica" w:cs="Times New Roman"/>
          <w:sz w:val="24"/>
          <w:szCs w:val="24"/>
        </w:rPr>
        <w:t>İngilizce Dil Yeterliği:</w:t>
      </w:r>
      <w:r w:rsidRPr="00C22DD5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Pr="00C22DD5">
        <w:rPr>
          <w:rFonts w:ascii="Helvetica" w:hAnsi="Helvetica" w:cs="Times New Roman"/>
          <w:sz w:val="24"/>
          <w:szCs w:val="24"/>
        </w:rPr>
        <w:t>Önlisans</w:t>
      </w:r>
      <w:proofErr w:type="spellEnd"/>
      <w:r w:rsidRPr="00C22DD5">
        <w:rPr>
          <w:rFonts w:ascii="Helvetica" w:hAnsi="Helvetica" w:cs="Times New Roman"/>
          <w:sz w:val="24"/>
          <w:szCs w:val="24"/>
        </w:rPr>
        <w:t xml:space="preserve"> programlarından, </w:t>
      </w:r>
      <w:r w:rsidR="00C22DD5">
        <w:rPr>
          <w:rFonts w:ascii="Helvetica" w:hAnsi="Helvetica" w:cs="Times New Roman"/>
          <w:sz w:val="24"/>
          <w:szCs w:val="24"/>
        </w:rPr>
        <w:t>l</w:t>
      </w:r>
      <w:r w:rsidRPr="00C22DD5">
        <w:rPr>
          <w:rFonts w:ascii="Helvetica" w:hAnsi="Helvetica" w:cs="Times New Roman"/>
          <w:sz w:val="24"/>
          <w:szCs w:val="24"/>
        </w:rPr>
        <w:t>isans programlarına geçmek isteyen öğrenciler</w:t>
      </w:r>
      <w:r w:rsidR="00C22DD5">
        <w:rPr>
          <w:rFonts w:ascii="Helvetica" w:hAnsi="Helvetica" w:cs="Times New Roman"/>
          <w:sz w:val="24"/>
          <w:szCs w:val="24"/>
        </w:rPr>
        <w:t>in</w:t>
      </w:r>
      <w:r w:rsidRPr="00C22DD5">
        <w:rPr>
          <w:rFonts w:ascii="Helvetica" w:hAnsi="Helvetica" w:cs="Times New Roman"/>
          <w:sz w:val="24"/>
          <w:szCs w:val="24"/>
        </w:rPr>
        <w:t>,</w:t>
      </w:r>
      <w:r w:rsidR="00C22DD5">
        <w:rPr>
          <w:rFonts w:ascii="Helvetica" w:hAnsi="Helvetica" w:cs="Times New Roman"/>
          <w:sz w:val="24"/>
          <w:szCs w:val="24"/>
        </w:rPr>
        <w:t xml:space="preserve"> ö</w:t>
      </w:r>
      <w:r w:rsidRPr="00C22DD5">
        <w:rPr>
          <w:rFonts w:ascii="Helvetica" w:hAnsi="Helvetica" w:cs="Times New Roman"/>
          <w:sz w:val="24"/>
          <w:szCs w:val="24"/>
        </w:rPr>
        <w:t>ğrenim dili İngilizce olan programlara başvuru için üniversitenin kabul gördüğü İngilizce dil yeterliğini gösterir belge</w:t>
      </w:r>
      <w:r w:rsidR="00C22DD5">
        <w:rPr>
          <w:rFonts w:ascii="Helvetica" w:hAnsi="Helvetica" w:cs="Times New Roman"/>
          <w:sz w:val="24"/>
          <w:szCs w:val="24"/>
        </w:rPr>
        <w:t>yi</w:t>
      </w:r>
      <w:r w:rsidRPr="00C22DD5">
        <w:rPr>
          <w:rFonts w:ascii="Helvetica" w:hAnsi="Helvetica" w:cs="Times New Roman"/>
          <w:sz w:val="24"/>
          <w:szCs w:val="24"/>
        </w:rPr>
        <w:t xml:space="preserve"> sunması gerekir.</w:t>
      </w:r>
      <w:r w:rsidR="00C22DD5">
        <w:rPr>
          <w:rFonts w:ascii="Helvetica" w:hAnsi="Helvetica" w:cs="Times New Roman"/>
          <w:sz w:val="24"/>
          <w:szCs w:val="24"/>
        </w:rPr>
        <w:t xml:space="preserve"> </w:t>
      </w:r>
      <w:r w:rsidR="00373A90" w:rsidRPr="00C22DD5">
        <w:rPr>
          <w:rFonts w:ascii="Helvetica" w:eastAsia="Times New Roman" w:hAnsi="Helvetica" w:cs="Times New Roman"/>
          <w:sz w:val="24"/>
          <w:szCs w:val="24"/>
        </w:rPr>
        <w:t>İngilizce dil yeterliğini gösteren ulusal veya uluslararası sınav belgesi olmayan öğrencilerin Üniversite tarafından düzenlenen BİLET sınavına girmeleri gerekmektedir.</w:t>
      </w:r>
    </w:p>
    <w:p w14:paraId="2565A6E4" w14:textId="77777777" w:rsidR="00667274" w:rsidRPr="00C22DD5" w:rsidRDefault="00667274" w:rsidP="00667274">
      <w:pPr>
        <w:shd w:val="clear" w:color="auto" w:fill="FFFFFF"/>
        <w:spacing w:line="240" w:lineRule="auto"/>
        <w:jc w:val="both"/>
        <w:rPr>
          <w:rFonts w:ascii="Helvetica" w:hAnsi="Helvetica" w:cs="Times New Roman"/>
          <w:b/>
          <w:sz w:val="24"/>
          <w:szCs w:val="24"/>
        </w:rPr>
      </w:pPr>
    </w:p>
    <w:p w14:paraId="26C13382" w14:textId="0F4F7E2C" w:rsidR="005412A4" w:rsidRPr="00C22DD5" w:rsidRDefault="0083165B" w:rsidP="00667274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b/>
          <w:sz w:val="24"/>
          <w:szCs w:val="24"/>
        </w:rPr>
        <w:t xml:space="preserve">Başarı Sıralaması Şartı </w:t>
      </w:r>
      <w:r w:rsidR="00F74D0E" w:rsidRPr="00C22DD5">
        <w:rPr>
          <w:rFonts w:ascii="Helvetica" w:hAnsi="Helvetica" w:cs="Times New Roman"/>
          <w:b/>
          <w:sz w:val="24"/>
          <w:szCs w:val="24"/>
        </w:rPr>
        <w:t>A</w:t>
      </w:r>
      <w:r w:rsidRPr="00C22DD5">
        <w:rPr>
          <w:rFonts w:ascii="Helvetica" w:hAnsi="Helvetica" w:cs="Times New Roman"/>
          <w:b/>
          <w:sz w:val="24"/>
          <w:szCs w:val="24"/>
        </w:rPr>
        <w:t>ranan Programlar: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830"/>
        <w:gridCol w:w="803"/>
        <w:gridCol w:w="1244"/>
        <w:gridCol w:w="1244"/>
        <w:gridCol w:w="1244"/>
        <w:gridCol w:w="283"/>
        <w:gridCol w:w="1257"/>
        <w:gridCol w:w="1244"/>
        <w:gridCol w:w="1337"/>
      </w:tblGrid>
      <w:tr w:rsidR="00D81D83" w:rsidRPr="00C22DD5" w14:paraId="6D3FDB10" w14:textId="77777777" w:rsidTr="004E5DFD">
        <w:trPr>
          <w:trHeight w:val="531"/>
        </w:trPr>
        <w:tc>
          <w:tcPr>
            <w:tcW w:w="9667" w:type="dxa"/>
            <w:gridSpan w:val="9"/>
            <w:hideMark/>
          </w:tcPr>
          <w:p w14:paraId="19304E7D" w14:textId="750E5EB1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 xml:space="preserve">Yıllara Göre </w:t>
            </w:r>
            <w:r w:rsidR="00C22DD5"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Ö</w:t>
            </w:r>
            <w:r w:rsid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SYM</w:t>
            </w:r>
            <w:r w:rsidR="00C22DD5"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 xml:space="preserve"> </w:t>
            </w: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K</w:t>
            </w:r>
            <w:r w:rsid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ı</w:t>
            </w: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lavuzu Tablo 1B-Tablo 1G Hukuk, Mimarlık, Mühendislik, Tıp, Öğretmenlik, Diş Hekimliği, Eczacılık Programlarına Başvurabilmek İçin En Düşük Başarı Sıraları</w:t>
            </w:r>
          </w:p>
        </w:tc>
      </w:tr>
      <w:tr w:rsidR="00D81D83" w:rsidRPr="00C22DD5" w14:paraId="2574674A" w14:textId="77777777" w:rsidTr="004E5DFD">
        <w:trPr>
          <w:trHeight w:val="933"/>
        </w:trPr>
        <w:tc>
          <w:tcPr>
            <w:tcW w:w="1670" w:type="dxa"/>
            <w:hideMark/>
          </w:tcPr>
          <w:p w14:paraId="45C3E3DB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 xml:space="preserve">ÖSYM KILAVUZ YILI </w:t>
            </w:r>
          </w:p>
        </w:tc>
        <w:tc>
          <w:tcPr>
            <w:tcW w:w="749" w:type="dxa"/>
            <w:hideMark/>
          </w:tcPr>
          <w:p w14:paraId="070929E5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EBF6C8" wp14:editId="616742B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139700</wp:posOffset>
                      </wp:positionV>
                      <wp:extent cx="352425" cy="238125"/>
                      <wp:effectExtent l="0" t="19050" r="47625" b="47625"/>
                      <wp:wrapNone/>
                      <wp:docPr id="4" name="Ok: Sağ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E28E16-21A5-4918-AB7B-31D317D21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784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" o:spid="_x0000_s1026" type="#_x0000_t13" style="position:absolute;margin-left:-.8pt;margin-top:11pt;width:27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" adj="14303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144" w:type="dxa"/>
            <w:hideMark/>
          </w:tcPr>
          <w:p w14:paraId="0598E7CC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  <w:p w14:paraId="56013A06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44" w:type="dxa"/>
            <w:hideMark/>
          </w:tcPr>
          <w:p w14:paraId="081BEBDF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  <w:p w14:paraId="32348EDF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44" w:type="dxa"/>
            <w:hideMark/>
          </w:tcPr>
          <w:p w14:paraId="2559D815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  <w:p w14:paraId="02C353A8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83" w:type="dxa"/>
            <w:vMerge w:val="restart"/>
            <w:hideMark/>
          </w:tcPr>
          <w:p w14:paraId="1A6D0616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14:paraId="638F3A5B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76CA88" wp14:editId="5544A6C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149225</wp:posOffset>
                      </wp:positionV>
                      <wp:extent cx="390525" cy="266700"/>
                      <wp:effectExtent l="0" t="19050" r="47625" b="38100"/>
                      <wp:wrapNone/>
                      <wp:docPr id="1" name="Ok: Sağ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538408-4941-495A-B8E9-06FF156C81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C21E" id="Ok: Sağ 1" o:spid="_x0000_s1026" type="#_x0000_t13" style="position:absolute;margin-left:7.15pt;margin-top:11.75pt;width:30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" adj="14224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144" w:type="dxa"/>
            <w:hideMark/>
          </w:tcPr>
          <w:p w14:paraId="08BEA707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  <w:p w14:paraId="151A7596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28" w:type="dxa"/>
            <w:hideMark/>
          </w:tcPr>
          <w:p w14:paraId="331DBE41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  <w:p w14:paraId="17189763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D81D83" w:rsidRPr="00C22DD5" w14:paraId="3B7EA357" w14:textId="77777777" w:rsidTr="004E5DFD">
        <w:trPr>
          <w:trHeight w:val="535"/>
        </w:trPr>
        <w:tc>
          <w:tcPr>
            <w:tcW w:w="1670" w:type="dxa"/>
            <w:noWrap/>
            <w:hideMark/>
          </w:tcPr>
          <w:p w14:paraId="7DAB4FCE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Program Türü</w:t>
            </w:r>
          </w:p>
        </w:tc>
        <w:tc>
          <w:tcPr>
            <w:tcW w:w="749" w:type="dxa"/>
            <w:noWrap/>
            <w:hideMark/>
          </w:tcPr>
          <w:p w14:paraId="30218E71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İlgili Puan Türü</w:t>
            </w:r>
          </w:p>
        </w:tc>
        <w:tc>
          <w:tcPr>
            <w:tcW w:w="1144" w:type="dxa"/>
            <w:noWrap/>
            <w:hideMark/>
          </w:tcPr>
          <w:p w14:paraId="12626197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Başarı Sırası*</w:t>
            </w:r>
          </w:p>
        </w:tc>
        <w:tc>
          <w:tcPr>
            <w:tcW w:w="1144" w:type="dxa"/>
            <w:noWrap/>
            <w:hideMark/>
          </w:tcPr>
          <w:p w14:paraId="63469DD8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Başarı Sırası*</w:t>
            </w:r>
          </w:p>
        </w:tc>
        <w:tc>
          <w:tcPr>
            <w:tcW w:w="1144" w:type="dxa"/>
            <w:noWrap/>
            <w:hideMark/>
          </w:tcPr>
          <w:p w14:paraId="272245F5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Başarı Sırası*</w:t>
            </w:r>
          </w:p>
        </w:tc>
        <w:tc>
          <w:tcPr>
            <w:tcW w:w="283" w:type="dxa"/>
            <w:vMerge/>
            <w:hideMark/>
          </w:tcPr>
          <w:p w14:paraId="68E27D5A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noWrap/>
            <w:hideMark/>
          </w:tcPr>
          <w:p w14:paraId="53EFCC1F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İlgili Puan Türü</w:t>
            </w:r>
          </w:p>
        </w:tc>
        <w:tc>
          <w:tcPr>
            <w:tcW w:w="1144" w:type="dxa"/>
            <w:noWrap/>
            <w:hideMark/>
          </w:tcPr>
          <w:p w14:paraId="3176A6B7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Başarı Sırası*</w:t>
            </w:r>
          </w:p>
        </w:tc>
        <w:tc>
          <w:tcPr>
            <w:tcW w:w="1228" w:type="dxa"/>
            <w:noWrap/>
            <w:hideMark/>
          </w:tcPr>
          <w:p w14:paraId="2FE69213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Başarı Sırası*</w:t>
            </w:r>
          </w:p>
        </w:tc>
      </w:tr>
      <w:tr w:rsidR="00D81D83" w:rsidRPr="00C22DD5" w14:paraId="78DE9B92" w14:textId="77777777" w:rsidTr="004E5DFD">
        <w:trPr>
          <w:trHeight w:val="750"/>
        </w:trPr>
        <w:tc>
          <w:tcPr>
            <w:tcW w:w="1670" w:type="dxa"/>
            <w:hideMark/>
          </w:tcPr>
          <w:p w14:paraId="044D228A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Hukuk programlarına</w:t>
            </w:r>
            <w:r w:rsidRPr="00C22DD5">
              <w:rPr>
                <w:rFonts w:ascii="Helvetica" w:hAnsi="Helvetica" w:cs="Times New Roman"/>
                <w:sz w:val="24"/>
                <w:szCs w:val="24"/>
              </w:rPr>
              <w:t xml:space="preserve"> yerleştirme işlemlerinde</w:t>
            </w:r>
          </w:p>
        </w:tc>
        <w:tc>
          <w:tcPr>
            <w:tcW w:w="749" w:type="dxa"/>
            <w:noWrap/>
            <w:hideMark/>
          </w:tcPr>
          <w:p w14:paraId="1E32CB1F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1144" w:type="dxa"/>
            <w:noWrap/>
            <w:hideMark/>
          </w:tcPr>
          <w:p w14:paraId="1DA72693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125 bininci (125.000)</w:t>
            </w:r>
          </w:p>
        </w:tc>
        <w:tc>
          <w:tcPr>
            <w:tcW w:w="1144" w:type="dxa"/>
            <w:noWrap/>
            <w:hideMark/>
          </w:tcPr>
          <w:p w14:paraId="307FA5BA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190 bininci (190.000)</w:t>
            </w:r>
          </w:p>
        </w:tc>
        <w:tc>
          <w:tcPr>
            <w:tcW w:w="1144" w:type="dxa"/>
            <w:noWrap/>
            <w:hideMark/>
          </w:tcPr>
          <w:p w14:paraId="2C059F9F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190 bininci (190.000)</w:t>
            </w:r>
          </w:p>
        </w:tc>
        <w:tc>
          <w:tcPr>
            <w:tcW w:w="283" w:type="dxa"/>
            <w:vMerge/>
            <w:hideMark/>
          </w:tcPr>
          <w:p w14:paraId="6EC96270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noWrap/>
            <w:hideMark/>
          </w:tcPr>
          <w:p w14:paraId="3ED24E0F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İlgili LYS Puan Türünde</w:t>
            </w:r>
          </w:p>
        </w:tc>
        <w:tc>
          <w:tcPr>
            <w:tcW w:w="1144" w:type="dxa"/>
            <w:noWrap/>
            <w:hideMark/>
          </w:tcPr>
          <w:p w14:paraId="25097A88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150 bininci (150.000)</w:t>
            </w:r>
          </w:p>
        </w:tc>
        <w:tc>
          <w:tcPr>
            <w:tcW w:w="1228" w:type="dxa"/>
            <w:noWrap/>
            <w:hideMark/>
          </w:tcPr>
          <w:p w14:paraId="77AE6827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150 bininci (150.000)*</w:t>
            </w:r>
          </w:p>
        </w:tc>
      </w:tr>
      <w:tr w:rsidR="00D81D83" w:rsidRPr="00C22DD5" w14:paraId="2F848477" w14:textId="77777777" w:rsidTr="004E5DFD">
        <w:trPr>
          <w:trHeight w:val="1653"/>
        </w:trPr>
        <w:tc>
          <w:tcPr>
            <w:tcW w:w="1670" w:type="dxa"/>
            <w:hideMark/>
          </w:tcPr>
          <w:p w14:paraId="0F03368A" w14:textId="05C68944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 xml:space="preserve">Mühendislik programlarına </w:t>
            </w:r>
            <w:r w:rsidRPr="00C22DD5">
              <w:rPr>
                <w:rFonts w:ascii="Helvetica" w:hAnsi="Helvetica" w:cs="Times New Roman"/>
                <w:sz w:val="24"/>
                <w:szCs w:val="24"/>
              </w:rPr>
              <w:t xml:space="preserve">yerleştirme işlemlerinde </w:t>
            </w:r>
            <w:r w:rsidRPr="00C22DD5">
              <w:rPr>
                <w:rFonts w:ascii="Helvetica" w:hAnsi="Helvetica" w:cs="Times New Roman"/>
                <w:i/>
                <w:sz w:val="24"/>
                <w:szCs w:val="24"/>
              </w:rPr>
              <w:t>(Orman, Ziraat, Su Ürünleri/Su Bilimleri Fakülteleri programlar</w:t>
            </w:r>
            <w:r w:rsidR="004448E9" w:rsidRPr="00C22DD5">
              <w:rPr>
                <w:rFonts w:ascii="Helvetica" w:hAnsi="Helvetica" w:cs="Times New Roman"/>
                <w:i/>
                <w:sz w:val="24"/>
                <w:szCs w:val="24"/>
              </w:rPr>
              <w:t>ı</w:t>
            </w:r>
            <w:r w:rsidRPr="00C22DD5">
              <w:rPr>
                <w:rFonts w:ascii="Helvetica" w:hAnsi="Helvetica" w:cs="Times New Roman"/>
                <w:i/>
                <w:sz w:val="24"/>
                <w:szCs w:val="24"/>
              </w:rPr>
              <w:t>,</w:t>
            </w:r>
            <w:r w:rsidR="004448E9" w:rsidRPr="00C22DD5"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Pr="00C22DD5">
              <w:rPr>
                <w:rFonts w:ascii="Helvetica" w:hAnsi="Helvetica" w:cs="Times New Roman"/>
                <w:i/>
                <w:sz w:val="24"/>
                <w:szCs w:val="24"/>
              </w:rPr>
              <w:t>Ağaç İşleri Endüstri Mühendisliği programları, Balıkçılık Teknolojisi Mühendisliği programları</w:t>
            </w:r>
            <w:r w:rsidR="004448E9" w:rsidRPr="00C22DD5"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Pr="00C22DD5">
              <w:rPr>
                <w:rFonts w:ascii="Helvetica" w:hAnsi="Helvetica" w:cs="Times New Roman"/>
                <w:i/>
                <w:sz w:val="24"/>
                <w:szCs w:val="24"/>
              </w:rPr>
              <w:t>hariç; Ziraat Fakültelerinin Gıda Mühendisliği programları dâhil)</w:t>
            </w:r>
            <w:r w:rsidRPr="00C22DD5">
              <w:rPr>
                <w:rFonts w:ascii="Helvetica" w:hAnsi="Helvetic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noWrap/>
            <w:hideMark/>
          </w:tcPr>
          <w:p w14:paraId="09500169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SAY</w:t>
            </w:r>
          </w:p>
        </w:tc>
        <w:tc>
          <w:tcPr>
            <w:tcW w:w="1144" w:type="dxa"/>
            <w:noWrap/>
            <w:hideMark/>
          </w:tcPr>
          <w:p w14:paraId="5D52D23D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300 bininci (300.000)</w:t>
            </w:r>
          </w:p>
        </w:tc>
        <w:tc>
          <w:tcPr>
            <w:tcW w:w="1144" w:type="dxa"/>
            <w:noWrap/>
            <w:hideMark/>
          </w:tcPr>
          <w:p w14:paraId="4D5857BC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300 bininci (300.000</w:t>
            </w:r>
          </w:p>
        </w:tc>
        <w:tc>
          <w:tcPr>
            <w:tcW w:w="1144" w:type="dxa"/>
            <w:noWrap/>
            <w:hideMark/>
          </w:tcPr>
          <w:p w14:paraId="512A9E83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300 bininci (300.000)</w:t>
            </w:r>
          </w:p>
        </w:tc>
        <w:tc>
          <w:tcPr>
            <w:tcW w:w="283" w:type="dxa"/>
            <w:vMerge/>
            <w:hideMark/>
          </w:tcPr>
          <w:p w14:paraId="6B0FF1E9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noWrap/>
            <w:hideMark/>
          </w:tcPr>
          <w:p w14:paraId="5DC06E2E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İlgili YGS/LYS Puan Türünde</w:t>
            </w:r>
          </w:p>
        </w:tc>
        <w:tc>
          <w:tcPr>
            <w:tcW w:w="1144" w:type="dxa"/>
            <w:noWrap/>
            <w:hideMark/>
          </w:tcPr>
          <w:p w14:paraId="3A4FC256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240 bininci (240.000)</w:t>
            </w:r>
          </w:p>
        </w:tc>
        <w:tc>
          <w:tcPr>
            <w:tcW w:w="1228" w:type="dxa"/>
            <w:noWrap/>
            <w:hideMark/>
          </w:tcPr>
          <w:p w14:paraId="20DF3F1A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240 bininci (240.000)*</w:t>
            </w:r>
          </w:p>
        </w:tc>
      </w:tr>
      <w:tr w:rsidR="00D81D83" w:rsidRPr="00C22DD5" w14:paraId="20FF083E" w14:textId="77777777" w:rsidTr="004E5DFD">
        <w:trPr>
          <w:trHeight w:val="857"/>
        </w:trPr>
        <w:tc>
          <w:tcPr>
            <w:tcW w:w="1670" w:type="dxa"/>
            <w:hideMark/>
          </w:tcPr>
          <w:p w14:paraId="09DA8FAB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Mimarlık programlarına</w:t>
            </w:r>
            <w:r w:rsidRPr="00C22DD5">
              <w:rPr>
                <w:rFonts w:ascii="Helvetica" w:hAnsi="Helvetica" w:cs="Times New Roman"/>
                <w:sz w:val="24"/>
                <w:szCs w:val="24"/>
              </w:rPr>
              <w:t xml:space="preserve"> yerleştirme işlemlerinde</w:t>
            </w:r>
          </w:p>
        </w:tc>
        <w:tc>
          <w:tcPr>
            <w:tcW w:w="749" w:type="dxa"/>
            <w:noWrap/>
            <w:hideMark/>
          </w:tcPr>
          <w:p w14:paraId="20C63CB5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SAY</w:t>
            </w:r>
          </w:p>
        </w:tc>
        <w:tc>
          <w:tcPr>
            <w:tcW w:w="1144" w:type="dxa"/>
            <w:noWrap/>
            <w:hideMark/>
          </w:tcPr>
          <w:p w14:paraId="7013BE53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250 bininci (250.000)</w:t>
            </w:r>
          </w:p>
        </w:tc>
        <w:tc>
          <w:tcPr>
            <w:tcW w:w="1144" w:type="dxa"/>
            <w:noWrap/>
            <w:hideMark/>
          </w:tcPr>
          <w:p w14:paraId="4079566F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250 bininci (250.000)</w:t>
            </w:r>
          </w:p>
        </w:tc>
        <w:tc>
          <w:tcPr>
            <w:tcW w:w="1144" w:type="dxa"/>
            <w:noWrap/>
            <w:hideMark/>
          </w:tcPr>
          <w:p w14:paraId="09F5C9E7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250 bininci (250.000)</w:t>
            </w:r>
          </w:p>
        </w:tc>
        <w:tc>
          <w:tcPr>
            <w:tcW w:w="283" w:type="dxa"/>
            <w:vMerge/>
            <w:hideMark/>
          </w:tcPr>
          <w:p w14:paraId="354F53C6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noWrap/>
            <w:hideMark/>
          </w:tcPr>
          <w:p w14:paraId="3F4D96E4" w14:textId="77777777" w:rsidR="00D81D83" w:rsidRPr="00C22DD5" w:rsidRDefault="00D81D83" w:rsidP="00667274">
            <w:pPr>
              <w:rPr>
                <w:rFonts w:ascii="Helvetica" w:hAnsi="Helvetica" w:cs="Times New Roman"/>
                <w:b/>
                <w:bCs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b/>
                <w:bCs/>
                <w:sz w:val="24"/>
                <w:szCs w:val="24"/>
              </w:rPr>
              <w:t>İlgili LYS Puan Türünde</w:t>
            </w:r>
          </w:p>
        </w:tc>
        <w:tc>
          <w:tcPr>
            <w:tcW w:w="1144" w:type="dxa"/>
            <w:noWrap/>
            <w:hideMark/>
          </w:tcPr>
          <w:p w14:paraId="1EA27901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200 bininci (200.000)</w:t>
            </w:r>
          </w:p>
        </w:tc>
        <w:tc>
          <w:tcPr>
            <w:tcW w:w="1228" w:type="dxa"/>
            <w:noWrap/>
            <w:hideMark/>
          </w:tcPr>
          <w:p w14:paraId="5A08DC7A" w14:textId="77777777" w:rsidR="00D81D83" w:rsidRPr="00C22DD5" w:rsidRDefault="00D81D83" w:rsidP="00667274">
            <w:pPr>
              <w:rPr>
                <w:rFonts w:ascii="Helvetica" w:hAnsi="Helvetica" w:cs="Times New Roman"/>
                <w:sz w:val="24"/>
                <w:szCs w:val="24"/>
              </w:rPr>
            </w:pPr>
            <w:r w:rsidRPr="00C22DD5">
              <w:rPr>
                <w:rFonts w:ascii="Helvetica" w:hAnsi="Helvetica" w:cs="Times New Roman"/>
                <w:sz w:val="24"/>
                <w:szCs w:val="24"/>
              </w:rPr>
              <w:t>En düşük 200 bininci (200.000)*</w:t>
            </w:r>
          </w:p>
        </w:tc>
      </w:tr>
    </w:tbl>
    <w:p w14:paraId="331A1661" w14:textId="77777777" w:rsidR="00667274" w:rsidRPr="00C22DD5" w:rsidRDefault="00667274" w:rsidP="00667274">
      <w:pPr>
        <w:spacing w:before="100" w:beforeAutospacing="1" w:after="100" w:afterAutospacing="1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4D6A6FC1" w14:textId="47C030B9" w:rsidR="00886441" w:rsidRPr="00C22DD5" w:rsidRDefault="00886441" w:rsidP="00667274">
      <w:pPr>
        <w:spacing w:before="100" w:beforeAutospacing="1" w:after="100" w:afterAutospacing="1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C22DD5">
        <w:rPr>
          <w:rFonts w:ascii="Helvetica" w:hAnsi="Helvetica" w:cs="Times New Roman"/>
          <w:b/>
          <w:bCs/>
          <w:sz w:val="24"/>
          <w:szCs w:val="24"/>
        </w:rPr>
        <w:t>Değerlendirme ve Sonuçlar</w:t>
      </w:r>
    </w:p>
    <w:p w14:paraId="074E0D1E" w14:textId="77777777" w:rsidR="00886441" w:rsidRPr="00C22DD5" w:rsidRDefault="00886441" w:rsidP="004E5DFD">
      <w:pPr>
        <w:numPr>
          <w:ilvl w:val="0"/>
          <w:numId w:val="7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Değerlendirmeler, ilgili akademik birimler tarafından yapılır ve yönetim kurulu tarafından karara bağlanır.</w:t>
      </w:r>
    </w:p>
    <w:p w14:paraId="5859EEBF" w14:textId="4353A3BD" w:rsidR="00886441" w:rsidRPr="00C22DD5" w:rsidRDefault="00886441" w:rsidP="004E5DFD">
      <w:pPr>
        <w:numPr>
          <w:ilvl w:val="0"/>
          <w:numId w:val="7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Değerlendirme sonuçları, </w:t>
      </w:r>
      <w:r w:rsidR="00123559" w:rsidRPr="00C22DD5">
        <w:rPr>
          <w:rFonts w:ascii="Helvetica" w:hAnsi="Helvetica" w:cs="Times New Roman"/>
          <w:sz w:val="24"/>
          <w:szCs w:val="24"/>
        </w:rPr>
        <w:t>başvuru kabul takviminde</w:t>
      </w:r>
      <w:r w:rsidRPr="00C22DD5">
        <w:rPr>
          <w:rFonts w:ascii="Helvetica" w:hAnsi="Helvetica" w:cs="Times New Roman"/>
          <w:sz w:val="24"/>
          <w:szCs w:val="24"/>
        </w:rPr>
        <w:t xml:space="preserve"> ilan edilen tarihlerde </w:t>
      </w:r>
      <w:r w:rsidR="00C22DD5">
        <w:rPr>
          <w:rFonts w:ascii="Helvetica" w:hAnsi="Helvetica" w:cs="Times New Roman"/>
          <w:sz w:val="24"/>
          <w:szCs w:val="24"/>
        </w:rPr>
        <w:t>SMS</w:t>
      </w:r>
      <w:r w:rsidR="00C22DD5" w:rsidRPr="00C22DD5">
        <w:rPr>
          <w:rFonts w:ascii="Helvetica" w:hAnsi="Helvetica" w:cs="Times New Roman"/>
          <w:sz w:val="24"/>
          <w:szCs w:val="24"/>
        </w:rPr>
        <w:t xml:space="preserve"> </w:t>
      </w:r>
      <w:r w:rsidR="00B064A0" w:rsidRPr="00C22DD5">
        <w:rPr>
          <w:rFonts w:ascii="Helvetica" w:hAnsi="Helvetica" w:cs="Times New Roman"/>
          <w:sz w:val="24"/>
          <w:szCs w:val="24"/>
        </w:rPr>
        <w:t>ile öğrencilere duyurulur.</w:t>
      </w:r>
    </w:p>
    <w:p w14:paraId="0D28EDBB" w14:textId="7ABD51D0" w:rsidR="00886441" w:rsidRPr="00C22DD5" w:rsidRDefault="00886441" w:rsidP="004E5DFD">
      <w:pPr>
        <w:numPr>
          <w:ilvl w:val="0"/>
          <w:numId w:val="7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Başvuru</w:t>
      </w:r>
      <w:r w:rsidR="00C22DD5">
        <w:rPr>
          <w:rFonts w:ascii="Helvetica" w:hAnsi="Helvetica" w:cs="Times New Roman"/>
          <w:sz w:val="24"/>
          <w:szCs w:val="24"/>
        </w:rPr>
        <w:t xml:space="preserve"> </w:t>
      </w:r>
      <w:r w:rsidRPr="00C22DD5">
        <w:rPr>
          <w:rFonts w:ascii="Helvetica" w:hAnsi="Helvetica" w:cs="Times New Roman"/>
          <w:sz w:val="24"/>
          <w:szCs w:val="24"/>
        </w:rPr>
        <w:t xml:space="preserve">kabul takviminde ilan edilen tarihlerde adayların </w:t>
      </w:r>
      <w:r w:rsidR="00871A64" w:rsidRPr="00C22DD5">
        <w:rPr>
          <w:rFonts w:ascii="Helvetica" w:hAnsi="Helvetica" w:cs="Times New Roman"/>
          <w:sz w:val="24"/>
          <w:szCs w:val="24"/>
        </w:rPr>
        <w:t>Öğrenci İşleri</w:t>
      </w:r>
      <w:r w:rsidR="00C22DD5">
        <w:rPr>
          <w:rFonts w:ascii="Helvetica" w:hAnsi="Helvetica" w:cs="Times New Roman"/>
          <w:sz w:val="24"/>
          <w:szCs w:val="24"/>
        </w:rPr>
        <w:t>’</w:t>
      </w:r>
      <w:r w:rsidR="00871A64" w:rsidRPr="00C22DD5">
        <w:rPr>
          <w:rFonts w:ascii="Helvetica" w:hAnsi="Helvetica" w:cs="Times New Roman"/>
          <w:sz w:val="24"/>
          <w:szCs w:val="24"/>
        </w:rPr>
        <w:t xml:space="preserve">ne </w:t>
      </w:r>
      <w:r w:rsidRPr="00C22DD5">
        <w:rPr>
          <w:rFonts w:ascii="Helvetica" w:hAnsi="Helvetica" w:cs="Times New Roman"/>
          <w:sz w:val="24"/>
          <w:szCs w:val="24"/>
        </w:rPr>
        <w:t>kayıt tarihleri içinde işlemlerini tamamlamaları gerekir.</w:t>
      </w:r>
    </w:p>
    <w:p w14:paraId="645BED99" w14:textId="77777777" w:rsidR="00886441" w:rsidRPr="00C22DD5" w:rsidRDefault="00886441" w:rsidP="004E5DFD">
      <w:pPr>
        <w:numPr>
          <w:ilvl w:val="0"/>
          <w:numId w:val="7"/>
        </w:numPr>
        <w:spacing w:before="240" w:after="100" w:afterAutospacing="1" w:line="240" w:lineRule="auto"/>
        <w:ind w:left="714" w:hanging="357"/>
        <w:rPr>
          <w:rFonts w:ascii="Helvetica" w:hAnsi="Helvetica" w:cs="Times New Roman"/>
          <w:sz w:val="24"/>
          <w:szCs w:val="24"/>
        </w:rPr>
      </w:pPr>
      <w:r w:rsidRPr="00C22DD5">
        <w:rPr>
          <w:rFonts w:ascii="Helvetica" w:hAnsi="Helvetica" w:cs="Times New Roman"/>
          <w:sz w:val="24"/>
          <w:szCs w:val="24"/>
        </w:rPr>
        <w:t>Ders ve not intibaklarına, ilgili Fakülte/Yüksekokul yönetim kurulları tarafından karar verilir.</w:t>
      </w:r>
    </w:p>
    <w:p w14:paraId="78BBBEB9" w14:textId="77777777" w:rsidR="00C22DD5" w:rsidRPr="00C22DD5" w:rsidRDefault="00C22DD5">
      <w:pPr>
        <w:spacing w:before="100" w:beforeAutospacing="1" w:after="100" w:afterAutospacing="1" w:line="240" w:lineRule="auto"/>
        <w:ind w:left="720"/>
        <w:jc w:val="both"/>
        <w:rPr>
          <w:rFonts w:ascii="Helvetica" w:hAnsi="Helvetica" w:cs="Times New Roman"/>
          <w:sz w:val="24"/>
          <w:szCs w:val="24"/>
        </w:rPr>
      </w:pPr>
    </w:p>
    <w:sectPr w:rsidR="00C22DD5" w:rsidRPr="00C22DD5" w:rsidSect="0035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503"/>
    <w:multiLevelType w:val="multilevel"/>
    <w:tmpl w:val="7AA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614D4"/>
    <w:multiLevelType w:val="multilevel"/>
    <w:tmpl w:val="6EF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E0DAE"/>
    <w:multiLevelType w:val="multilevel"/>
    <w:tmpl w:val="1E2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3031B"/>
    <w:multiLevelType w:val="multilevel"/>
    <w:tmpl w:val="916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6F5D59"/>
    <w:multiLevelType w:val="multilevel"/>
    <w:tmpl w:val="C6F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F8464C"/>
    <w:multiLevelType w:val="hybridMultilevel"/>
    <w:tmpl w:val="93406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19F"/>
    <w:multiLevelType w:val="hybridMultilevel"/>
    <w:tmpl w:val="D2AA4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1E13"/>
    <w:multiLevelType w:val="multilevel"/>
    <w:tmpl w:val="0D3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08"/>
    <w:rsid w:val="00023A72"/>
    <w:rsid w:val="00066908"/>
    <w:rsid w:val="000A738B"/>
    <w:rsid w:val="000C6742"/>
    <w:rsid w:val="001119C0"/>
    <w:rsid w:val="00123559"/>
    <w:rsid w:val="00131675"/>
    <w:rsid w:val="002502DF"/>
    <w:rsid w:val="002907DA"/>
    <w:rsid w:val="00320D72"/>
    <w:rsid w:val="0035398C"/>
    <w:rsid w:val="00373A90"/>
    <w:rsid w:val="004251E2"/>
    <w:rsid w:val="004448E9"/>
    <w:rsid w:val="00466802"/>
    <w:rsid w:val="004E5DFD"/>
    <w:rsid w:val="00507C9D"/>
    <w:rsid w:val="005412A4"/>
    <w:rsid w:val="005B62BE"/>
    <w:rsid w:val="005E7EE4"/>
    <w:rsid w:val="005F44FD"/>
    <w:rsid w:val="006304F9"/>
    <w:rsid w:val="00667274"/>
    <w:rsid w:val="00683851"/>
    <w:rsid w:val="006D1B40"/>
    <w:rsid w:val="00703C6B"/>
    <w:rsid w:val="007C6FAE"/>
    <w:rsid w:val="0083165B"/>
    <w:rsid w:val="00871A64"/>
    <w:rsid w:val="00886441"/>
    <w:rsid w:val="008A11EE"/>
    <w:rsid w:val="00B064A0"/>
    <w:rsid w:val="00B34431"/>
    <w:rsid w:val="00B447B2"/>
    <w:rsid w:val="00C030D2"/>
    <w:rsid w:val="00C22DD5"/>
    <w:rsid w:val="00CE1473"/>
    <w:rsid w:val="00D05033"/>
    <w:rsid w:val="00D81D83"/>
    <w:rsid w:val="00D86D51"/>
    <w:rsid w:val="00DE77BB"/>
    <w:rsid w:val="00E23600"/>
    <w:rsid w:val="00E27D56"/>
    <w:rsid w:val="00E34893"/>
    <w:rsid w:val="00E90AFC"/>
    <w:rsid w:val="00EB65CB"/>
    <w:rsid w:val="00EF7AD1"/>
    <w:rsid w:val="00F74D0E"/>
    <w:rsid w:val="00FA797C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3CEFB"/>
  <w15:docId w15:val="{8E45394D-335A-4040-AFB4-B6BF944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6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D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6FA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Paragraph">
    <w:name w:val="List Paragraph"/>
    <w:basedOn w:val="Normal"/>
    <w:uiPriority w:val="34"/>
    <w:qFormat/>
    <w:rsid w:val="007C6F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6FAE"/>
    <w:rPr>
      <w:b/>
      <w:bCs/>
    </w:rPr>
  </w:style>
  <w:style w:type="character" w:styleId="Hyperlink">
    <w:name w:val="Hyperlink"/>
    <w:basedOn w:val="DefaultParagraphFont"/>
    <w:uiPriority w:val="99"/>
    <w:unhideWhenUsed/>
    <w:rsid w:val="007C6F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A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447B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7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D72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D8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48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k.gov.tr/ogrenci/guz-ve-bahar-donemi-ek-madde-1-uygulama-ilkeler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grenciisleri@bilgi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s.bilgi.edu.tr/web2/flowhub/home/start?code=EX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91dc671-f6e0-4fae-8fb4-52e245e7c814" xsi:nil="true"/>
    <MigrationWizIdDocumentLibraryPermissions xmlns="691dc671-f6e0-4fae-8fb4-52e245e7c814" xsi:nil="true"/>
    <MigrationWizIdSecurityGroups xmlns="691dc671-f6e0-4fae-8fb4-52e245e7c814" xsi:nil="true"/>
    <MigrationWizIdPermissions xmlns="691dc671-f6e0-4fae-8fb4-52e245e7c814" xsi:nil="true"/>
    <MigrationWizIdPermissionLevels xmlns="691dc671-f6e0-4fae-8fb4-52e245e7c8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842CA40BDE1749842E0618CDDFEDF9" ma:contentTypeVersion="19" ma:contentTypeDescription="Yeni belge oluşturun." ma:contentTypeScope="" ma:versionID="8899c54db56f1a1610af302bcce4cc24">
  <xsd:schema xmlns:xsd="http://www.w3.org/2001/XMLSchema" xmlns:xs="http://www.w3.org/2001/XMLSchema" xmlns:p="http://schemas.microsoft.com/office/2006/metadata/properties" xmlns:ns3="691dc671-f6e0-4fae-8fb4-52e245e7c814" xmlns:ns4="782683da-69a6-4ccf-8f75-4290e02f8b48" targetNamespace="http://schemas.microsoft.com/office/2006/metadata/properties" ma:root="true" ma:fieldsID="3b107f12ed7b7eb26dbb1523c4b7f764" ns3:_="" ns4:_="">
    <xsd:import namespace="691dc671-f6e0-4fae-8fb4-52e245e7c814"/>
    <xsd:import namespace="782683da-69a6-4ccf-8f75-4290e02f8b4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c671-f6e0-4fae-8fb4-52e245e7c8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683da-69a6-4ccf-8f75-4290e02f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FABFA-72A9-414C-84AF-7EC4B78BE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D95D7-F8D2-4729-B1A5-8004D57CB722}">
  <ds:schemaRefs>
    <ds:schemaRef ds:uri="http://schemas.microsoft.com/office/2006/metadata/properties"/>
    <ds:schemaRef ds:uri="http://schemas.microsoft.com/office/infopath/2007/PartnerControls"/>
    <ds:schemaRef ds:uri="691dc671-f6e0-4fae-8fb4-52e245e7c814"/>
  </ds:schemaRefs>
</ds:datastoreItem>
</file>

<file path=customXml/itemProps3.xml><?xml version="1.0" encoding="utf-8"?>
<ds:datastoreItem xmlns:ds="http://schemas.openxmlformats.org/officeDocument/2006/customXml" ds:itemID="{9B0E023E-94C9-4E19-994B-551C99328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c671-f6e0-4fae-8fb4-52e245e7c814"/>
    <ds:schemaRef ds:uri="782683da-69a6-4ccf-8f75-4290e02f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Demirci</dc:creator>
  <cp:lastModifiedBy>Olgu Kundakci</cp:lastModifiedBy>
  <cp:revision>3</cp:revision>
  <dcterms:created xsi:type="dcterms:W3CDTF">2021-07-09T12:33:00Z</dcterms:created>
  <dcterms:modified xsi:type="dcterms:W3CDTF">2021-07-09T13:56:00Z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0x0101005D842CA40BDE1749842E0618CDDFEDF9</vt:lpwstr>
  </property>
</Properties>
</file>